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tblLook w:val="01E0" w:firstRow="1" w:lastRow="1" w:firstColumn="1" w:lastColumn="1" w:noHBand="0" w:noVBand="0"/>
      </w:tblPr>
      <w:tblGrid>
        <w:gridCol w:w="2088"/>
        <w:gridCol w:w="7483"/>
      </w:tblGrid>
      <w:tr w:rsidR="00E31407" w:rsidRPr="00E31407" w:rsidTr="00BB702E">
        <w:tc>
          <w:tcPr>
            <w:tcW w:w="2088" w:type="dxa"/>
            <w:hideMark/>
          </w:tcPr>
          <w:p w:rsidR="00E31407" w:rsidRPr="00E31407" w:rsidRDefault="00E31407" w:rsidP="00E3140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lang w:eastAsia="ru-RU"/>
              </w:rPr>
              <w:object w:dxaOrig="288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>
                  <v:imagedata r:id="rId5" o:title=""/>
                </v:shape>
                <o:OLEObject Type="Embed" ProgID="Msxml2.SAXXMLReader.5.0" ShapeID="_x0000_i1025" DrawAspect="Content" ObjectID="_1757520283" r:id="rId6"/>
              </w:object>
            </w:r>
          </w:p>
        </w:tc>
        <w:tc>
          <w:tcPr>
            <w:tcW w:w="7483" w:type="dxa"/>
            <w:hideMark/>
          </w:tcPr>
          <w:p w:rsidR="00E31407" w:rsidRPr="00E31407" w:rsidRDefault="00E31407" w:rsidP="00E31407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МУНИЦИПАЛЬНОЕ АВТОНОМНОЕ УЧРЕЖДЕНИЕ ДОПОЛНИТЕЛЬНОГО ОБРАЗОВАНИЯ</w:t>
            </w:r>
          </w:p>
          <w:p w:rsidR="00E31407" w:rsidRPr="00E31407" w:rsidRDefault="00E31407" w:rsidP="00E31407">
            <w:pPr>
              <w:spacing w:after="0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ДЕТСКАЯ ШКОЛА ИСКУССТВ «РЕНЕССАНС»</w:t>
            </w:r>
          </w:p>
          <w:p w:rsidR="00E31407" w:rsidRPr="00E31407" w:rsidRDefault="00E31407" w:rsidP="00E314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E31407">
              <w:rPr>
                <w:rFonts w:ascii="Times New Roman" w:eastAsia="Times New Roman" w:hAnsi="Times New Roman" w:cs="Times New Roman"/>
                <w:lang w:eastAsia="ru-RU"/>
              </w:rPr>
              <w:t>ул. 25 Октября, д.5, г. Верхняя Салда, Свердловская область, 624760</w:t>
            </w:r>
          </w:p>
        </w:tc>
      </w:tr>
    </w:tbl>
    <w:p w:rsidR="00E31407" w:rsidRPr="00E31407" w:rsidRDefault="00E31407" w:rsidP="00E314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E31407">
        <w:rPr>
          <w:rFonts w:ascii="Times New Roman" w:eastAsia="Times New Roman" w:hAnsi="Times New Roman" w:cs="Times New Roman"/>
          <w:lang w:eastAsia="ru-RU"/>
        </w:rPr>
        <w:t xml:space="preserve">тел/факс:(34345)5-38-87(директор), </w:t>
      </w:r>
      <w:proofErr w:type="gramStart"/>
      <w:r w:rsidRPr="00E31407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E31407">
        <w:rPr>
          <w:rFonts w:ascii="Times New Roman" w:eastAsia="Times New Roman" w:hAnsi="Times New Roman" w:cs="Times New Roman"/>
          <w:lang w:eastAsia="ru-RU"/>
        </w:rPr>
        <w:t>-</w:t>
      </w:r>
      <w:r w:rsidRPr="00E31407">
        <w:rPr>
          <w:rFonts w:ascii="Times New Roman" w:eastAsia="Times New Roman" w:hAnsi="Times New Roman" w:cs="Times New Roman"/>
          <w:lang w:val="en-US" w:eastAsia="ru-RU"/>
        </w:rPr>
        <w:t>mail</w:t>
      </w:r>
      <w:r w:rsidRPr="00E31407">
        <w:rPr>
          <w:rFonts w:ascii="Times New Roman" w:eastAsia="Times New Roman" w:hAnsi="Times New Roman" w:cs="Times New Roman"/>
          <w:lang w:eastAsia="ru-RU"/>
        </w:rPr>
        <w:t>:</w:t>
      </w:r>
      <w:hyperlink r:id="rId7" w:history="1">
        <w:r w:rsidRPr="00E31407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renessans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.5@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mail</w:t>
        </w:r>
        <w:r w:rsidRPr="00E31407">
          <w:rPr>
            <w:rFonts w:ascii="Times New Roman" w:eastAsia="Times New Roman" w:hAnsi="Times New Roman" w:cs="Times New Roman"/>
            <w:color w:val="000000"/>
            <w:u w:val="single"/>
            <w:lang w:eastAsia="ru-RU"/>
          </w:rPr>
          <w:t>.</w:t>
        </w:r>
        <w:proofErr w:type="spellStart"/>
        <w:r w:rsidRPr="00E31407">
          <w:rPr>
            <w:rFonts w:ascii="Times New Roman" w:eastAsia="Times New Roman" w:hAnsi="Times New Roman" w:cs="Times New Roman"/>
            <w:color w:val="000000"/>
            <w:u w:val="single"/>
            <w:lang w:val="en-US" w:eastAsia="ru-RU"/>
          </w:rPr>
          <w:t>ru</w:t>
        </w:r>
        <w:proofErr w:type="spellEnd"/>
      </w:hyperlink>
    </w:p>
    <w:p w:rsidR="00E31407" w:rsidRPr="00E31407" w:rsidRDefault="00E31407" w:rsidP="00E3140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31407">
        <w:rPr>
          <w:rFonts w:ascii="Times New Roman" w:eastAsia="Times New Roman" w:hAnsi="Times New Roman" w:cs="Times New Roman"/>
          <w:lang w:eastAsia="ru-RU"/>
        </w:rPr>
        <w:t>Финуправление</w:t>
      </w:r>
      <w:proofErr w:type="spellEnd"/>
      <w:r w:rsidRPr="00E31407">
        <w:rPr>
          <w:rFonts w:ascii="Times New Roman" w:eastAsia="Times New Roman" w:hAnsi="Times New Roman" w:cs="Times New Roman"/>
          <w:lang w:eastAsia="ru-RU"/>
        </w:rPr>
        <w:t xml:space="preserve"> (МАУ ДО «ДШИ «Ренессанс», </w:t>
      </w:r>
      <w:proofErr w:type="gramStart"/>
      <w:r w:rsidRPr="00E31407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E31407">
        <w:rPr>
          <w:rFonts w:ascii="Times New Roman" w:eastAsia="Times New Roman" w:hAnsi="Times New Roman" w:cs="Times New Roman"/>
          <w:lang w:eastAsia="ru-RU"/>
        </w:rPr>
        <w:t>/счет 30901071240),  казначейский счет № 03234643657080006200, банковский счет 40102810645370000054  в Уральском ГУ  БАНКА РОССИИ// УФК  по Свердловской области г. Екатеринбург,  БИК 016577551,</w:t>
      </w:r>
    </w:p>
    <w:p w:rsidR="00E31407" w:rsidRPr="00E31407" w:rsidRDefault="00E31407" w:rsidP="00E31407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ru-RU"/>
        </w:rPr>
      </w:pPr>
      <w:r w:rsidRPr="00E31407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ОКПО 59260653, ОГРН 1026600784209 , ИНН/КПП 6607010603/662301001</w:t>
      </w:r>
      <w:r w:rsidRPr="00E31407">
        <w:rPr>
          <w:rFonts w:ascii="Calibri" w:eastAsia="Times New Roman" w:hAnsi="Calibri" w:cs="Times New Roman"/>
          <w:b/>
          <w:u w:val="single"/>
          <w:lang w:eastAsia="ru-RU"/>
        </w:rPr>
        <w:t>______</w:t>
      </w:r>
    </w:p>
    <w:p w:rsidR="00E31407" w:rsidRDefault="00E31407"/>
    <w:p w:rsidR="00E31407" w:rsidRDefault="00E31407" w:rsidP="00E314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407">
        <w:rPr>
          <w:rFonts w:ascii="Times New Roman" w:hAnsi="Times New Roman" w:cs="Times New Roman"/>
          <w:sz w:val="24"/>
          <w:szCs w:val="24"/>
        </w:rPr>
        <w:t xml:space="preserve">29 сентября 2023 года </w:t>
      </w:r>
      <w:r>
        <w:rPr>
          <w:rFonts w:ascii="Times New Roman" w:hAnsi="Times New Roman" w:cs="Times New Roman"/>
          <w:sz w:val="24"/>
          <w:szCs w:val="24"/>
        </w:rPr>
        <w:t xml:space="preserve">в «ДШИ «Ренессанс» </w:t>
      </w:r>
      <w:r w:rsidRPr="00E31407">
        <w:rPr>
          <w:rFonts w:ascii="Times New Roman" w:hAnsi="Times New Roman" w:cs="Times New Roman"/>
          <w:sz w:val="24"/>
          <w:szCs w:val="24"/>
        </w:rPr>
        <w:t xml:space="preserve">состоялся литературный вечер </w:t>
      </w:r>
      <w:r w:rsidRPr="00E31407">
        <w:rPr>
          <w:rFonts w:ascii="Times New Roman" w:hAnsi="Times New Roman" w:cs="Times New Roman"/>
          <w:sz w:val="24"/>
          <w:szCs w:val="24"/>
        </w:rPr>
        <w:t>«Одна страна, одна семья, одна Россия»</w:t>
      </w:r>
      <w:r>
        <w:rPr>
          <w:rFonts w:ascii="Times New Roman" w:hAnsi="Times New Roman" w:cs="Times New Roman"/>
          <w:sz w:val="24"/>
          <w:szCs w:val="24"/>
        </w:rPr>
        <w:t xml:space="preserve">, посвященный Дню воссоединения Донбасса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Новороссии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Россией. Литературный вечер провела преподаватель Мосеева А. С. Она познакомила детей с творчеством современных поэтов</w:t>
      </w:r>
      <w:r w:rsidR="005500C6">
        <w:rPr>
          <w:rFonts w:ascii="Times New Roman" w:hAnsi="Times New Roman" w:cs="Times New Roman"/>
          <w:sz w:val="24"/>
          <w:szCs w:val="24"/>
        </w:rPr>
        <w:t xml:space="preserve"> (В. Широкова, В. </w:t>
      </w:r>
      <w:proofErr w:type="spellStart"/>
      <w:r w:rsidR="005500C6">
        <w:rPr>
          <w:rFonts w:ascii="Times New Roman" w:hAnsi="Times New Roman" w:cs="Times New Roman"/>
          <w:sz w:val="24"/>
          <w:szCs w:val="24"/>
        </w:rPr>
        <w:t>Герланца</w:t>
      </w:r>
      <w:proofErr w:type="spellEnd"/>
      <w:r w:rsidR="005500C6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5500C6">
        <w:rPr>
          <w:rFonts w:ascii="Times New Roman" w:hAnsi="Times New Roman" w:cs="Times New Roman"/>
          <w:sz w:val="24"/>
          <w:szCs w:val="24"/>
        </w:rPr>
        <w:t>Скобцова</w:t>
      </w:r>
      <w:proofErr w:type="spellEnd"/>
      <w:r w:rsidR="005500C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="005500C6"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 w:rsidR="005500C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которые писали и пишут о мирной жизни, о событиях на фронте, о мужестве и смелости бойцов</w:t>
      </w:r>
      <w:r w:rsidR="005500C6">
        <w:rPr>
          <w:rFonts w:ascii="Times New Roman" w:hAnsi="Times New Roman" w:cs="Times New Roman"/>
          <w:sz w:val="24"/>
          <w:szCs w:val="24"/>
        </w:rPr>
        <w:t>, сражавших</w:t>
      </w:r>
      <w:r>
        <w:rPr>
          <w:rFonts w:ascii="Times New Roman" w:hAnsi="Times New Roman" w:cs="Times New Roman"/>
          <w:sz w:val="24"/>
          <w:szCs w:val="24"/>
        </w:rPr>
        <w:t>ся за свободу против нацизма. Учащиеся с интересом слушали Анну Сергеевну</w:t>
      </w:r>
      <w:r w:rsidR="005500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выражали сочувствие </w:t>
      </w:r>
      <w:r w:rsidR="005500C6">
        <w:rPr>
          <w:rFonts w:ascii="Times New Roman" w:hAnsi="Times New Roman" w:cs="Times New Roman"/>
          <w:sz w:val="24"/>
          <w:szCs w:val="24"/>
        </w:rPr>
        <w:t xml:space="preserve">жителям прифронтовых областей, задавали интересующие вопросы. Дети высказывали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0C6">
        <w:rPr>
          <w:rFonts w:ascii="Times New Roman" w:hAnsi="Times New Roman" w:cs="Times New Roman"/>
          <w:sz w:val="24"/>
          <w:szCs w:val="24"/>
        </w:rPr>
        <w:t xml:space="preserve">надежду на скорое окончание специальной военной операции, восстановления мира на российских границах. </w:t>
      </w:r>
    </w:p>
    <w:p w:rsidR="00E31407" w:rsidRDefault="00E31407" w:rsidP="00E314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1407" w:rsidRDefault="005458C6" w:rsidP="005458C6">
      <w:pPr>
        <w:pStyle w:val="a3"/>
        <w:ind w:right="-568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</w:t>
      </w:r>
      <w:r w:rsidR="005500C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350294"/>
            <wp:effectExtent l="0" t="0" r="0" b="0"/>
            <wp:docPr id="1" name="Рисунок 1" descr="C:\Users\Любовь Николаевна\Desktop\Документы\ДОНБАСС и РОССИЯ\2023\фотки\20230929_163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 Николаевна\Desktop\Документы\ДОНБАСС и РОССИЯ\2023\фотки\20230929_1636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52" cy="234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24200" cy="2343150"/>
            <wp:effectExtent l="0" t="0" r="0" b="0"/>
            <wp:docPr id="2" name="Рисунок 2" descr="C:\Users\Любовь Николаевна\Desktop\Документы\ДОНБАСС и РОССИЯ\2023\фотки\20230929_163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 Николаевна\Desktop\Документы\ДОНБАСС и РОССИЯ\2023\фотки\20230929_1636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532" cy="234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07" w:rsidRDefault="00E31407" w:rsidP="00E3140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458C6" w:rsidRPr="00E31407" w:rsidRDefault="005458C6" w:rsidP="005458C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2678907"/>
            <wp:effectExtent l="0" t="0" r="0" b="7620"/>
            <wp:docPr id="5" name="Рисунок 5" descr="C:\Users\Любовь Николаевна\Desktop\Документы\ДОНБАСС и РОССИЯ\2023\фотки\20230929_163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овь Николаевна\Desktop\Документы\ДОНБАСС и РОССИЯ\2023\фотки\20230929_1636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988" cy="267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58C6" w:rsidRPr="00E31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13"/>
    <w:rsid w:val="00437013"/>
    <w:rsid w:val="005458C6"/>
    <w:rsid w:val="005500C6"/>
    <w:rsid w:val="00E31407"/>
    <w:rsid w:val="00ED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4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4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50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renessans.5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Любовь Николаевна</cp:lastModifiedBy>
  <cp:revision>2</cp:revision>
  <dcterms:created xsi:type="dcterms:W3CDTF">2023-09-29T13:54:00Z</dcterms:created>
  <dcterms:modified xsi:type="dcterms:W3CDTF">2023-09-29T14:18:00Z</dcterms:modified>
</cp:coreProperties>
</file>