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71" w:type="dxa"/>
        <w:tblLook w:val="01E0" w:firstRow="1" w:lastRow="1" w:firstColumn="1" w:lastColumn="1" w:noHBand="0" w:noVBand="0"/>
      </w:tblPr>
      <w:tblGrid>
        <w:gridCol w:w="2088"/>
        <w:gridCol w:w="7483"/>
      </w:tblGrid>
      <w:tr w:rsidR="00F27C44" w:rsidRPr="00F27C44" w:rsidTr="00E67718">
        <w:tc>
          <w:tcPr>
            <w:tcW w:w="2088" w:type="dxa"/>
            <w:hideMark/>
          </w:tcPr>
          <w:p w:rsidR="00F27C44" w:rsidRPr="00F27C44" w:rsidRDefault="00F27C44" w:rsidP="00F27C4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7C44">
              <w:rPr>
                <w:rFonts w:ascii="Times New Roman" w:eastAsia="Times New Roman" w:hAnsi="Times New Roman" w:cs="Times New Roman"/>
                <w:lang w:eastAsia="ru-RU"/>
              </w:rPr>
              <w:object w:dxaOrig="2880" w:dyaOrig="28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6.25pt;height:56.25pt" o:ole="">
                  <v:imagedata r:id="rId5" o:title=""/>
                </v:shape>
                <o:OLEObject Type="Embed" ProgID="Msxml2.SAXXMLReader.5.0" ShapeID="_x0000_i1025" DrawAspect="Content" ObjectID="_1761128328" r:id="rId6"/>
              </w:object>
            </w:r>
          </w:p>
        </w:tc>
        <w:tc>
          <w:tcPr>
            <w:tcW w:w="7483" w:type="dxa"/>
            <w:hideMark/>
          </w:tcPr>
          <w:p w:rsidR="00F27C44" w:rsidRPr="00F27C44" w:rsidRDefault="00F27C44" w:rsidP="00F27C44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27C44">
              <w:rPr>
                <w:rFonts w:ascii="Times New Roman" w:eastAsia="Times New Roman" w:hAnsi="Times New Roman" w:cs="Times New Roman"/>
                <w:b/>
                <w:lang w:eastAsia="ru-RU"/>
              </w:rPr>
              <w:t>МУНИЦИПАЛЬНОЕ АВТОНОМНОЕ УЧРЕЖДЕНИЕ ДОПОЛНИТЕЛЬНОГО ОБРАЗОВАНИЯ</w:t>
            </w:r>
          </w:p>
          <w:p w:rsidR="00F27C44" w:rsidRPr="00F27C44" w:rsidRDefault="00F27C44" w:rsidP="00F27C44">
            <w:pPr>
              <w:spacing w:after="0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F27C44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ДЕТСКАЯ ШКОЛА ИСКУССТВ «РЕНЕССАНС»</w:t>
            </w:r>
          </w:p>
          <w:p w:rsidR="00F27C44" w:rsidRPr="00F27C44" w:rsidRDefault="00F27C44" w:rsidP="00F27C4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F27C44">
              <w:rPr>
                <w:rFonts w:ascii="Times New Roman" w:eastAsia="Times New Roman" w:hAnsi="Times New Roman" w:cs="Times New Roman"/>
                <w:lang w:eastAsia="ru-RU"/>
              </w:rPr>
              <w:t>ул. 25 Октября, д.5, г. Верхняя Салда, Свердловская область, 624760</w:t>
            </w:r>
          </w:p>
        </w:tc>
      </w:tr>
    </w:tbl>
    <w:p w:rsidR="00F27C44" w:rsidRPr="00F27C44" w:rsidRDefault="00F27C44" w:rsidP="00F27C4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F27C44">
        <w:rPr>
          <w:rFonts w:ascii="Times New Roman" w:eastAsia="Times New Roman" w:hAnsi="Times New Roman" w:cs="Times New Roman"/>
          <w:lang w:eastAsia="ru-RU"/>
        </w:rPr>
        <w:t xml:space="preserve">тел/факс:(34345)5-38-87(директор), </w:t>
      </w:r>
      <w:proofErr w:type="gramStart"/>
      <w:r w:rsidRPr="00F27C44">
        <w:rPr>
          <w:rFonts w:ascii="Times New Roman" w:eastAsia="Times New Roman" w:hAnsi="Times New Roman" w:cs="Times New Roman"/>
          <w:lang w:eastAsia="ru-RU"/>
        </w:rPr>
        <w:t>е</w:t>
      </w:r>
      <w:proofErr w:type="gramEnd"/>
      <w:r w:rsidRPr="00F27C44">
        <w:rPr>
          <w:rFonts w:ascii="Times New Roman" w:eastAsia="Times New Roman" w:hAnsi="Times New Roman" w:cs="Times New Roman"/>
          <w:lang w:eastAsia="ru-RU"/>
        </w:rPr>
        <w:t>-</w:t>
      </w:r>
      <w:r w:rsidRPr="00F27C44">
        <w:rPr>
          <w:rFonts w:ascii="Times New Roman" w:eastAsia="Times New Roman" w:hAnsi="Times New Roman" w:cs="Times New Roman"/>
          <w:lang w:val="en-US" w:eastAsia="ru-RU"/>
        </w:rPr>
        <w:t>mail</w:t>
      </w:r>
      <w:r w:rsidRPr="00F27C44">
        <w:rPr>
          <w:rFonts w:ascii="Times New Roman" w:eastAsia="Times New Roman" w:hAnsi="Times New Roman" w:cs="Times New Roman"/>
          <w:lang w:eastAsia="ru-RU"/>
        </w:rPr>
        <w:t>:</w:t>
      </w:r>
      <w:hyperlink r:id="rId7" w:history="1">
        <w:r w:rsidRPr="00F27C44">
          <w:rPr>
            <w:rFonts w:ascii="Times New Roman" w:eastAsia="Times New Roman" w:hAnsi="Times New Roman" w:cs="Times New Roman"/>
            <w:color w:val="000000"/>
            <w:u w:val="single"/>
            <w:lang w:val="en-US" w:eastAsia="ru-RU"/>
          </w:rPr>
          <w:t>renessans</w:t>
        </w:r>
        <w:r w:rsidRPr="00F27C44">
          <w:rPr>
            <w:rFonts w:ascii="Times New Roman" w:eastAsia="Times New Roman" w:hAnsi="Times New Roman" w:cs="Times New Roman"/>
            <w:color w:val="000000"/>
            <w:u w:val="single"/>
            <w:lang w:eastAsia="ru-RU"/>
          </w:rPr>
          <w:t>.5@</w:t>
        </w:r>
        <w:r w:rsidRPr="00F27C44">
          <w:rPr>
            <w:rFonts w:ascii="Times New Roman" w:eastAsia="Times New Roman" w:hAnsi="Times New Roman" w:cs="Times New Roman"/>
            <w:color w:val="000000"/>
            <w:u w:val="single"/>
            <w:lang w:val="en-US" w:eastAsia="ru-RU"/>
          </w:rPr>
          <w:t>mail</w:t>
        </w:r>
        <w:r w:rsidRPr="00F27C44">
          <w:rPr>
            <w:rFonts w:ascii="Times New Roman" w:eastAsia="Times New Roman" w:hAnsi="Times New Roman" w:cs="Times New Roman"/>
            <w:color w:val="000000"/>
            <w:u w:val="single"/>
            <w:lang w:eastAsia="ru-RU"/>
          </w:rPr>
          <w:t>.</w:t>
        </w:r>
        <w:proofErr w:type="spellStart"/>
        <w:r w:rsidRPr="00F27C44">
          <w:rPr>
            <w:rFonts w:ascii="Times New Roman" w:eastAsia="Times New Roman" w:hAnsi="Times New Roman" w:cs="Times New Roman"/>
            <w:color w:val="000000"/>
            <w:u w:val="single"/>
            <w:lang w:val="en-US" w:eastAsia="ru-RU"/>
          </w:rPr>
          <w:t>ru</w:t>
        </w:r>
        <w:proofErr w:type="spellEnd"/>
      </w:hyperlink>
    </w:p>
    <w:p w:rsidR="00F27C44" w:rsidRPr="00F27C44" w:rsidRDefault="00F27C44" w:rsidP="00F27C4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F27C44">
        <w:rPr>
          <w:rFonts w:ascii="Times New Roman" w:eastAsia="Times New Roman" w:hAnsi="Times New Roman" w:cs="Times New Roman"/>
          <w:lang w:eastAsia="ru-RU"/>
        </w:rPr>
        <w:t>Финуправление</w:t>
      </w:r>
      <w:proofErr w:type="spellEnd"/>
      <w:r w:rsidRPr="00F27C44">
        <w:rPr>
          <w:rFonts w:ascii="Times New Roman" w:eastAsia="Times New Roman" w:hAnsi="Times New Roman" w:cs="Times New Roman"/>
          <w:lang w:eastAsia="ru-RU"/>
        </w:rPr>
        <w:t xml:space="preserve"> (МАУ ДО «ДШИ «Ренессанс», </w:t>
      </w:r>
      <w:proofErr w:type="gramStart"/>
      <w:r w:rsidRPr="00F27C44">
        <w:rPr>
          <w:rFonts w:ascii="Times New Roman" w:eastAsia="Times New Roman" w:hAnsi="Times New Roman" w:cs="Times New Roman"/>
          <w:lang w:eastAsia="ru-RU"/>
        </w:rPr>
        <w:t>л</w:t>
      </w:r>
      <w:proofErr w:type="gramEnd"/>
      <w:r w:rsidRPr="00F27C44">
        <w:rPr>
          <w:rFonts w:ascii="Times New Roman" w:eastAsia="Times New Roman" w:hAnsi="Times New Roman" w:cs="Times New Roman"/>
          <w:lang w:eastAsia="ru-RU"/>
        </w:rPr>
        <w:t>/счет 30901071240),  казначейский счет № 03234643657080006200, банковский счет 40102810645370000054  в Уральском ГУ  БАНКА РОССИИ// УФК  по Свердловской области г. Екатеринбург,  БИК 016577551,</w:t>
      </w:r>
    </w:p>
    <w:p w:rsidR="00F27C44" w:rsidRPr="00F27C44" w:rsidRDefault="00F27C44" w:rsidP="00F27C44">
      <w:pPr>
        <w:spacing w:after="0" w:line="240" w:lineRule="auto"/>
        <w:rPr>
          <w:rFonts w:ascii="Calibri" w:eastAsia="Times New Roman" w:hAnsi="Calibri" w:cs="Times New Roman"/>
          <w:b/>
          <w:u w:val="single"/>
          <w:lang w:eastAsia="ru-RU"/>
        </w:rPr>
      </w:pPr>
      <w:r w:rsidRPr="00F27C44">
        <w:rPr>
          <w:rFonts w:ascii="Times New Roman" w:eastAsia="Times New Roman" w:hAnsi="Times New Roman" w:cs="Times New Roman"/>
          <w:u w:val="single"/>
          <w:lang w:eastAsia="ru-RU"/>
        </w:rPr>
        <w:t xml:space="preserve">                   ОКПО 59260653, ОГРН 1026600784209 , ИНН/КПП 6607010603/662301001</w:t>
      </w:r>
      <w:r w:rsidRPr="00F27C44">
        <w:rPr>
          <w:rFonts w:ascii="Calibri" w:eastAsia="Times New Roman" w:hAnsi="Calibri" w:cs="Times New Roman"/>
          <w:b/>
          <w:u w:val="single"/>
          <w:lang w:eastAsia="ru-RU"/>
        </w:rPr>
        <w:t>______</w:t>
      </w:r>
    </w:p>
    <w:p w:rsidR="00F27C44" w:rsidRPr="00F27C44" w:rsidRDefault="00F27C44" w:rsidP="00F27C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688A" w:rsidRDefault="00F27C44" w:rsidP="00F27C4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«Детской школе искусств «Ренессанс» 9 ноября прошел классный час «Единым духом мы сильны», посвященный Дню народного единства. Мероприятие провела преподаватель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Постылякова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Любовь Николаевна. Она познакомила детей с историей возникновения этой даты; событиями, которые послужили объединению народа и созданию народного ополчения в 1612 году; о героях – воеводе К. Минине и князе Д. Пожарском, собравших народ воедино против иностранных захватчиков в годы смуты.</w:t>
      </w:r>
    </w:p>
    <w:p w:rsidR="00980976" w:rsidRDefault="00980976" w:rsidP="00F27C4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с интересом и вниманием слушали рассказ преподавателя, делились своими знаниями о событиях, связанных с празднованием Дня народного единства. Мероприятие прошло ярко, позитивно и увлеченно.</w:t>
      </w:r>
    </w:p>
    <w:p w:rsidR="00980976" w:rsidRDefault="00980976" w:rsidP="00F27C4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80976" w:rsidRDefault="00980976" w:rsidP="0098097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594100" cy="2695575"/>
            <wp:effectExtent l="0" t="0" r="6350" b="9525"/>
            <wp:docPr id="1" name="Рисунок 1" descr="C:\Users\Любовь Николаевна\Desktop\Документы\День народного единства\2023\фотки\IMG-20231109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Любовь Николаевна\Desktop\Документы\День народного единства\2023\фотки\IMG-20231109-WA0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1852" cy="2701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80976" w:rsidRDefault="00980976" w:rsidP="0098097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80976" w:rsidRPr="00F27C44" w:rsidRDefault="00980976" w:rsidP="00980976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784599" cy="2838450"/>
            <wp:effectExtent l="0" t="0" r="6985" b="0"/>
            <wp:docPr id="2" name="Рисунок 2" descr="C:\Users\Любовь Николаевна\Desktop\Документы\День народного единства\2023\фотки\IMG-20231109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Любовь Николаевна\Desktop\Документы\День народного единства\2023\фотки\IMG-20231109-WA000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2578" cy="2836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80976" w:rsidRPr="00F27C44" w:rsidSect="00980976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A0B"/>
    <w:rsid w:val="0052688A"/>
    <w:rsid w:val="00980976"/>
    <w:rsid w:val="00BE4A0B"/>
    <w:rsid w:val="00F2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27C4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80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09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27C4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80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09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mailto:renessans.5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Николаевна</dc:creator>
  <cp:keywords/>
  <dc:description/>
  <cp:lastModifiedBy>Любовь Николаевна</cp:lastModifiedBy>
  <cp:revision>2</cp:revision>
  <dcterms:created xsi:type="dcterms:W3CDTF">2023-11-10T08:16:00Z</dcterms:created>
  <dcterms:modified xsi:type="dcterms:W3CDTF">2023-11-10T08:32:00Z</dcterms:modified>
</cp:coreProperties>
</file>