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27" w:rsidRPr="001C1527" w:rsidRDefault="001C1527" w:rsidP="007665FC">
      <w:pPr>
        <w:ind w:firstLine="709"/>
        <w:jc w:val="center"/>
        <w:textAlignment w:val="top"/>
        <w:rPr>
          <w:rFonts w:ascii="inherit" w:hAnsi="inherit" w:cs="Helvetica"/>
          <w:b/>
          <w:kern w:val="36"/>
          <w:sz w:val="26"/>
          <w:szCs w:val="26"/>
        </w:rPr>
      </w:pPr>
      <w:r w:rsidRPr="001C1527">
        <w:rPr>
          <w:rFonts w:ascii="inherit" w:hAnsi="inherit" w:cs="Helvetica"/>
          <w:b/>
          <w:kern w:val="36"/>
          <w:sz w:val="26"/>
          <w:szCs w:val="26"/>
        </w:rPr>
        <w:t>Как не стать жертвой мошеннико</w:t>
      </w:r>
      <w:r w:rsidRPr="007665FC">
        <w:rPr>
          <w:rFonts w:ascii="inherit" w:hAnsi="inherit" w:cs="Helvetica"/>
          <w:b/>
          <w:kern w:val="36"/>
          <w:sz w:val="26"/>
          <w:szCs w:val="26"/>
        </w:rPr>
        <w:t>в</w:t>
      </w:r>
    </w:p>
    <w:p w:rsidR="007665FC" w:rsidRPr="007665FC" w:rsidRDefault="007665FC" w:rsidP="007665FC">
      <w:pPr>
        <w:ind w:firstLine="709"/>
        <w:jc w:val="center"/>
        <w:textAlignment w:val="top"/>
        <w:rPr>
          <w:rFonts w:ascii="Fira Sans" w:hAnsi="Fira Sans" w:cs="Helvetica"/>
          <w:sz w:val="26"/>
          <w:szCs w:val="26"/>
        </w:rPr>
      </w:pP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Часто граждане, особенно в силу преклонного возраста, доверчивы и порой наивны. На это и рассчитывают нечестные на руку люди, которые проникают в квартиры под различными предлогами. После визитов многие отдают свои последние сбережения за некачественные товары или услуги.</w:t>
      </w:r>
    </w:p>
    <w:p w:rsid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 xml:space="preserve">Ассортимент товаров и услуг, реализуемых такими способами широк – косметическая продукция, медицинские приборы, пылесосы, </w:t>
      </w:r>
      <w:proofErr w:type="spellStart"/>
      <w:r w:rsidRPr="001C1527">
        <w:rPr>
          <w:rFonts w:ascii="Fira Sans" w:hAnsi="Fira Sans" w:cs="Helvetica"/>
          <w:sz w:val="26"/>
          <w:szCs w:val="26"/>
        </w:rPr>
        <w:t>БАДы</w:t>
      </w:r>
      <w:proofErr w:type="spellEnd"/>
      <w:r w:rsidRPr="001C1527">
        <w:rPr>
          <w:rFonts w:ascii="Fira Sans" w:hAnsi="Fira Sans" w:cs="Helvetica"/>
          <w:sz w:val="26"/>
          <w:szCs w:val="26"/>
        </w:rPr>
        <w:t>, фильтры для очистки воды, посуда, замена и поверка приборов учета и др.</w:t>
      </w:r>
    </w:p>
    <w:p w:rsidR="00DC67D0" w:rsidRDefault="00DC67D0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 xml:space="preserve">Зачастую при продаже таких товаров и услуг, манипулируют ценой, </w:t>
      </w:r>
      <w:proofErr w:type="spellStart"/>
      <w:r>
        <w:rPr>
          <w:rFonts w:ascii="Fira Sans" w:hAnsi="Fira Sans" w:cs="Helvetica"/>
          <w:sz w:val="26"/>
          <w:szCs w:val="26"/>
        </w:rPr>
        <w:t>первоночально</w:t>
      </w:r>
      <w:proofErr w:type="spellEnd"/>
      <w:r>
        <w:rPr>
          <w:rFonts w:ascii="Fira Sans" w:hAnsi="Fira Sans" w:cs="Helvetica"/>
          <w:sz w:val="26"/>
          <w:szCs w:val="26"/>
        </w:rPr>
        <w:t xml:space="preserve"> озвучивая высокую стоимость, но в дальнейшем предоставляя большую скидку, якобы в рамках специальной акции или «персонального»</w:t>
      </w:r>
      <w:r w:rsidR="00AF3C07">
        <w:rPr>
          <w:rFonts w:ascii="Fira Sans" w:hAnsi="Fira Sans" w:cs="Helvetica"/>
          <w:sz w:val="26"/>
          <w:szCs w:val="26"/>
        </w:rPr>
        <w:t xml:space="preserve"> предложения. При этом договор нужно заключить именно сегодня.</w:t>
      </w:r>
    </w:p>
    <w:p w:rsidR="00DC67D0" w:rsidRDefault="00DC67D0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>При невозможности потребителя оплатить товар</w:t>
      </w:r>
      <w:r w:rsidR="002B0582">
        <w:rPr>
          <w:rFonts w:ascii="Fira Sans" w:hAnsi="Fira Sans" w:cs="Helvetica"/>
          <w:sz w:val="26"/>
          <w:szCs w:val="26"/>
        </w:rPr>
        <w:t xml:space="preserve"> (</w:t>
      </w:r>
      <w:r>
        <w:rPr>
          <w:rFonts w:ascii="Fira Sans" w:hAnsi="Fira Sans" w:cs="Helvetica"/>
          <w:sz w:val="26"/>
          <w:szCs w:val="26"/>
        </w:rPr>
        <w:t>услугу</w:t>
      </w:r>
      <w:r w:rsidR="002B0582">
        <w:rPr>
          <w:rFonts w:ascii="Fira Sans" w:hAnsi="Fira Sans" w:cs="Helvetica"/>
          <w:sz w:val="26"/>
          <w:szCs w:val="26"/>
        </w:rPr>
        <w:t>)</w:t>
      </w:r>
      <w:r>
        <w:rPr>
          <w:rFonts w:ascii="Fira Sans" w:hAnsi="Fira Sans" w:cs="Helvetica"/>
          <w:sz w:val="26"/>
          <w:szCs w:val="26"/>
        </w:rPr>
        <w:t xml:space="preserve"> </w:t>
      </w:r>
      <w:r w:rsidR="002B0582">
        <w:rPr>
          <w:rFonts w:ascii="Fira Sans" w:hAnsi="Fira Sans" w:cs="Helvetica"/>
          <w:sz w:val="26"/>
          <w:szCs w:val="26"/>
        </w:rPr>
        <w:t xml:space="preserve">всегда готовы </w:t>
      </w:r>
      <w:r>
        <w:rPr>
          <w:rFonts w:ascii="Fira Sans" w:hAnsi="Fira Sans" w:cs="Helvetica"/>
          <w:sz w:val="26"/>
          <w:szCs w:val="26"/>
        </w:rPr>
        <w:t>предостав</w:t>
      </w:r>
      <w:r w:rsidR="002B0582">
        <w:rPr>
          <w:rFonts w:ascii="Fira Sans" w:hAnsi="Fira Sans" w:cs="Helvetica"/>
          <w:sz w:val="26"/>
          <w:szCs w:val="26"/>
        </w:rPr>
        <w:t xml:space="preserve">ить </w:t>
      </w:r>
      <w:r>
        <w:rPr>
          <w:rFonts w:ascii="Fira Sans" w:hAnsi="Fira Sans" w:cs="Helvetica"/>
          <w:sz w:val="26"/>
          <w:szCs w:val="26"/>
        </w:rPr>
        <w:t>«рассрочк</w:t>
      </w:r>
      <w:r w:rsidR="002B0582">
        <w:rPr>
          <w:rFonts w:ascii="Fira Sans" w:hAnsi="Fira Sans" w:cs="Helvetica"/>
          <w:sz w:val="26"/>
          <w:szCs w:val="26"/>
        </w:rPr>
        <w:t>у</w:t>
      </w:r>
      <w:r>
        <w:rPr>
          <w:rFonts w:ascii="Fira Sans" w:hAnsi="Fira Sans" w:cs="Helvetica"/>
          <w:sz w:val="26"/>
          <w:szCs w:val="26"/>
        </w:rPr>
        <w:t xml:space="preserve">». Однако данная «рассрочка» является кредитом, который потребитель обязан уже выплатить не продавцу, а банку </w:t>
      </w:r>
      <w:r w:rsidR="00E17E98">
        <w:rPr>
          <w:rFonts w:ascii="Fira Sans" w:hAnsi="Fira Sans" w:cs="Helvetica"/>
          <w:sz w:val="26"/>
          <w:szCs w:val="26"/>
        </w:rPr>
        <w:t>вместе с процентами з</w:t>
      </w:r>
      <w:r>
        <w:rPr>
          <w:rFonts w:ascii="Fira Sans" w:hAnsi="Fira Sans" w:cs="Helvetica"/>
          <w:sz w:val="26"/>
          <w:szCs w:val="26"/>
        </w:rPr>
        <w:t>а его пользование.</w:t>
      </w:r>
    </w:p>
    <w:p w:rsidR="002B0582" w:rsidRDefault="009C6A8C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>Рекламируя товар</w:t>
      </w:r>
      <w:r w:rsidR="002B0582">
        <w:rPr>
          <w:rFonts w:ascii="Fira Sans" w:hAnsi="Fira Sans" w:cs="Helvetica"/>
          <w:sz w:val="26"/>
          <w:szCs w:val="26"/>
        </w:rPr>
        <w:t>ы (услуги</w:t>
      </w:r>
      <w:r>
        <w:rPr>
          <w:rFonts w:ascii="Fira Sans" w:hAnsi="Fira Sans" w:cs="Helvetica"/>
          <w:sz w:val="26"/>
          <w:szCs w:val="26"/>
        </w:rPr>
        <w:t>) продавцы (исполнители) зачастую обращ</w:t>
      </w:r>
      <w:r w:rsidR="002B0582">
        <w:rPr>
          <w:rFonts w:ascii="Fira Sans" w:hAnsi="Fira Sans" w:cs="Helvetica"/>
          <w:sz w:val="26"/>
          <w:szCs w:val="26"/>
        </w:rPr>
        <w:t xml:space="preserve">аются к тем темам, которые наиболее актуальны у потребителей пожилого </w:t>
      </w:r>
      <w:proofErr w:type="spellStart"/>
      <w:r w:rsidR="002B0582">
        <w:rPr>
          <w:rFonts w:ascii="Fira Sans" w:hAnsi="Fira Sans" w:cs="Helvetica"/>
          <w:sz w:val="26"/>
          <w:szCs w:val="26"/>
        </w:rPr>
        <w:t>возроста</w:t>
      </w:r>
      <w:proofErr w:type="spellEnd"/>
      <w:r w:rsidR="002B0582">
        <w:rPr>
          <w:rFonts w:ascii="Fira Sans" w:hAnsi="Fira Sans" w:cs="Helvetica"/>
          <w:sz w:val="26"/>
          <w:szCs w:val="26"/>
        </w:rPr>
        <w:t xml:space="preserve">, это и </w:t>
      </w:r>
      <w:proofErr w:type="gramStart"/>
      <w:r w:rsidR="002B0582">
        <w:rPr>
          <w:rFonts w:ascii="Fira Sans" w:hAnsi="Fira Sans" w:cs="Helvetica"/>
          <w:sz w:val="26"/>
          <w:szCs w:val="26"/>
        </w:rPr>
        <w:t>товары</w:t>
      </w:r>
      <w:proofErr w:type="gramEnd"/>
      <w:r w:rsidR="002B0582">
        <w:rPr>
          <w:rFonts w:ascii="Fira Sans" w:hAnsi="Fira Sans" w:cs="Helvetica"/>
          <w:sz w:val="26"/>
          <w:szCs w:val="26"/>
        </w:rPr>
        <w:t xml:space="preserve"> связанные с улучшением здоровья, питания, качества жизни.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Нередко продавцы берут на себя роль представителей органов государственной власти, используя фальшивые удостоверения и апеллируя тем, что пенсионер попал под действие некой государственной программы адресной помощи.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Чтобы обезопасить себя, близких и не оказаться жертвой мошенников, Роспотребнадзор рекомендует придерживаться нескольких правил: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1. Бережно относитесь к своим персональным данным и документам. Не с</w:t>
      </w:r>
      <w:bookmarkStart w:id="0" w:name="_GoBack"/>
      <w:bookmarkEnd w:id="0"/>
      <w:r w:rsidRPr="001C1527">
        <w:rPr>
          <w:rFonts w:ascii="Fira Sans" w:hAnsi="Fira Sans" w:cs="Helvetica"/>
          <w:sz w:val="26"/>
          <w:szCs w:val="26"/>
        </w:rPr>
        <w:t xml:space="preserve">ледует отдавать в руки чужим людям паспорт, никогда никому не называть данные банковской карты: </w:t>
      </w:r>
      <w:proofErr w:type="spellStart"/>
      <w:r w:rsidRPr="001C1527">
        <w:rPr>
          <w:rFonts w:ascii="Fira Sans" w:hAnsi="Fira Sans" w:cs="Helvetica"/>
          <w:sz w:val="26"/>
          <w:szCs w:val="26"/>
        </w:rPr>
        <w:t>пин-код</w:t>
      </w:r>
      <w:proofErr w:type="spellEnd"/>
      <w:r w:rsidRPr="001C1527">
        <w:rPr>
          <w:rFonts w:ascii="Fira Sans" w:hAnsi="Fira Sans" w:cs="Helvetica"/>
          <w:sz w:val="26"/>
          <w:szCs w:val="26"/>
        </w:rPr>
        <w:t xml:space="preserve"> и </w:t>
      </w:r>
      <w:proofErr w:type="gramStart"/>
      <w:r w:rsidRPr="001C1527">
        <w:rPr>
          <w:rFonts w:ascii="Fira Sans" w:hAnsi="Fira Sans" w:cs="Helvetica"/>
          <w:sz w:val="26"/>
          <w:szCs w:val="26"/>
        </w:rPr>
        <w:t>С</w:t>
      </w:r>
      <w:proofErr w:type="gramEnd"/>
      <w:r w:rsidRPr="001C1527">
        <w:rPr>
          <w:rFonts w:ascii="Fira Sans" w:hAnsi="Fira Sans" w:cs="Helvetica"/>
          <w:sz w:val="26"/>
          <w:szCs w:val="26"/>
        </w:rPr>
        <w:t>VV (трехзначный код на обратной стороне карты).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2. Если Вы получили СМС-сообщение о блокировке карты или списании денежных средств, не перезванивайте по указанному в СМС номеру! Чтобы узнать обо всех операциях, перезвоните по номеру, указанному на ВАШЕЙ банковской карточке, сходите в банк лично и проверьте баланс через банкомат/онлайн-банк.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3. Если Вам дают заполнить анкету или опросный лист - внимательно изучите их содержание, а своих пожилых или, наоборот, слишком юных родственников и знакомых предупредите, что прежде чем что-либо подписать, необходимо внимательно ознакомиться с содержанием и связаться с Вами.</w:t>
      </w:r>
    </w:p>
    <w:p w:rsid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4. С осторожностью приобретайте у людей, занимающихся квартирным сетевым маркетингом, продукты, мелкую бытовую технику – товары могут не соответствовать обязательным требованиям, а их цена, как правило, завышается в десятки раз. С осторожностью посещайте бесплатные демонстрации косметологических услуг (массаж, «</w:t>
      </w:r>
      <w:proofErr w:type="spellStart"/>
      <w:r w:rsidRPr="001C1527">
        <w:rPr>
          <w:rFonts w:ascii="Fira Sans" w:hAnsi="Fira Sans" w:cs="Helvetica"/>
          <w:sz w:val="26"/>
          <w:szCs w:val="26"/>
        </w:rPr>
        <w:t>пилинг</w:t>
      </w:r>
      <w:proofErr w:type="spellEnd"/>
      <w:r w:rsidRPr="001C1527">
        <w:rPr>
          <w:rFonts w:ascii="Fira Sans" w:hAnsi="Fira Sans" w:cs="Helvetica"/>
          <w:sz w:val="26"/>
          <w:szCs w:val="26"/>
        </w:rPr>
        <w:t>», уход за волосами и т.д.) с настойчивыми рекомендациями «местного» врача, презентации косметики с «исключительными» свойствами. Продавцы таких товаров и услуг, услышав о недостатке денежных средств, убеждают граждан заключать кредитные договоры на крупные суммы. Документация по таким сделкам часто сложная и запутанная, напечатанная мелким шрифтом. Продавцы настойчивы и торопят с подписанием договора.</w:t>
      </w:r>
    </w:p>
    <w:p w:rsidR="00CB7091" w:rsidRDefault="00CB7091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 xml:space="preserve">5. Если Вы видите в письменных документах противоречия с теми разъяснениями, которые дает сотрудник компании, от заключения сделки лучше отказаться (например, устно сообщается о том, что кредит предоставляется под одну процентную ставку, а в договоре указана другая). Также насторожить должны и </w:t>
      </w:r>
      <w:r w:rsidR="00526FB6">
        <w:rPr>
          <w:rFonts w:ascii="Fira Sans" w:hAnsi="Fira Sans" w:cs="Helvetica"/>
          <w:sz w:val="26"/>
          <w:szCs w:val="26"/>
        </w:rPr>
        <w:t xml:space="preserve">иные </w:t>
      </w:r>
      <w:r>
        <w:rPr>
          <w:rFonts w:ascii="Fira Sans" w:hAnsi="Fira Sans" w:cs="Helvetica"/>
          <w:sz w:val="26"/>
          <w:szCs w:val="26"/>
        </w:rPr>
        <w:t xml:space="preserve">подозрительные </w:t>
      </w:r>
      <w:r w:rsidR="00526FB6">
        <w:rPr>
          <w:rFonts w:ascii="Fira Sans" w:hAnsi="Fira Sans" w:cs="Helvetica"/>
          <w:sz w:val="26"/>
          <w:szCs w:val="26"/>
        </w:rPr>
        <w:t xml:space="preserve">действия </w:t>
      </w:r>
      <w:r>
        <w:rPr>
          <w:rFonts w:ascii="Fira Sans" w:hAnsi="Fira Sans" w:cs="Helvetica"/>
          <w:sz w:val="26"/>
          <w:szCs w:val="26"/>
        </w:rPr>
        <w:t xml:space="preserve">со стороны сотрудников компании – уклончивые ответы на ваши вопросы, затягивание сроков оформления документов, постоянное предоставление на подпись различных непонятных документов и их замена. 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lastRenderedPageBreak/>
        <w:t>Внимательно изучите документы, не подписывайте, не прочитав и не поняв предварительно их содержание.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Прежде, чем приобрести товар или услугу следует: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- продумать вопрос о необходимости покупки;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- ознакомиться с инструкцией;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- внимательно изучить все имеющиеся у продавца документы;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- потребовать от распространителя демонстрации его работы;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- проконсультироваться с сотрудниками компетентных организаций;</w:t>
      </w:r>
    </w:p>
    <w:p w:rsidR="001C1527" w:rsidRP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- посоветоваться с родными и близкими.</w:t>
      </w:r>
    </w:p>
    <w:p w:rsidR="001C1527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>Помните, что потребитель свободен в заключени</w:t>
      </w:r>
      <w:proofErr w:type="gramStart"/>
      <w:r w:rsidRPr="001C1527">
        <w:rPr>
          <w:rFonts w:ascii="Fira Sans" w:hAnsi="Fira Sans" w:cs="Helvetica"/>
          <w:sz w:val="26"/>
          <w:szCs w:val="26"/>
        </w:rPr>
        <w:t>и</w:t>
      </w:r>
      <w:proofErr w:type="gramEnd"/>
      <w:r w:rsidRPr="001C1527">
        <w:rPr>
          <w:rFonts w:ascii="Fira Sans" w:hAnsi="Fira Sans" w:cs="Helvetica"/>
          <w:sz w:val="26"/>
          <w:szCs w:val="26"/>
        </w:rPr>
        <w:t xml:space="preserve"> договора, а понуждение к заключению договора не допускается.</w:t>
      </w:r>
    </w:p>
    <w:p w:rsidR="00CB7091" w:rsidRDefault="00CB7091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>Вы всегда успеете приобрести нужный Вам товар или услугу, а вот вернуть уплаченные недобросовестному продавцу  или исполнителю деньги будет проблематично.</w:t>
      </w:r>
    </w:p>
    <w:p w:rsidR="00CB7091" w:rsidRDefault="001C1527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 w:rsidRPr="001C1527">
        <w:rPr>
          <w:rFonts w:ascii="Fira Sans" w:hAnsi="Fira Sans" w:cs="Helvetica"/>
          <w:sz w:val="26"/>
          <w:szCs w:val="26"/>
        </w:rPr>
        <w:t xml:space="preserve">Самое главное - не только рассказать пожилым людям и юному поколению о способах мошенничества и мерах предосторожности, но и оказать поддержку. Пусть </w:t>
      </w:r>
      <w:proofErr w:type="gramStart"/>
      <w:r w:rsidRPr="001C1527">
        <w:rPr>
          <w:rFonts w:ascii="Fira Sans" w:hAnsi="Fira Sans" w:cs="Helvetica"/>
          <w:sz w:val="26"/>
          <w:szCs w:val="26"/>
        </w:rPr>
        <w:t>Ваши</w:t>
      </w:r>
      <w:proofErr w:type="gramEnd"/>
      <w:r w:rsidRPr="001C1527">
        <w:rPr>
          <w:rFonts w:ascii="Fira Sans" w:hAnsi="Fira Sans" w:cs="Helvetica"/>
          <w:sz w:val="26"/>
          <w:szCs w:val="26"/>
        </w:rPr>
        <w:t xml:space="preserve"> близкие не стесняются звонить Вам в подобных ситуациях. </w:t>
      </w:r>
    </w:p>
    <w:p w:rsidR="001C1527" w:rsidRDefault="00CB7091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>Будьте всегда на связи – сообщайте своим знакомым, родственникам, соседям – о любых фактах недобросовестных действий со стороны компаний.</w:t>
      </w:r>
    </w:p>
    <w:p w:rsidR="00CB7091" w:rsidRDefault="00CB7091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 xml:space="preserve">Если Вы обнаружили, что в Вашем доме мошенники – не только не вступайте с ними во взаимодействие, но и проконтролируйте, чтобы Ваши соседи (особенно одиноко проживающие пожилые люди и инвалиды) не </w:t>
      </w:r>
      <w:r w:rsidR="009F3C90">
        <w:rPr>
          <w:rFonts w:ascii="Fira Sans" w:hAnsi="Fira Sans" w:cs="Helvetica"/>
          <w:sz w:val="26"/>
          <w:szCs w:val="26"/>
        </w:rPr>
        <w:t>приобретали у них товары (услуги)</w:t>
      </w:r>
      <w:r w:rsidR="0080629B">
        <w:rPr>
          <w:rFonts w:ascii="Fira Sans" w:hAnsi="Fira Sans" w:cs="Helvetica"/>
          <w:sz w:val="26"/>
          <w:szCs w:val="26"/>
        </w:rPr>
        <w:t xml:space="preserve">. </w:t>
      </w:r>
      <w:r w:rsidR="00235885">
        <w:rPr>
          <w:rFonts w:ascii="Fira Sans" w:hAnsi="Fira Sans" w:cs="Helvetica"/>
          <w:sz w:val="26"/>
          <w:szCs w:val="26"/>
        </w:rPr>
        <w:t xml:space="preserve"> О «визитах» таких лиц также информируйте своего участкового уполномоченного.</w:t>
      </w:r>
    </w:p>
    <w:p w:rsidR="00AF3C07" w:rsidRDefault="00391011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>6. Если Вас по телефону при</w:t>
      </w:r>
      <w:r w:rsidR="00AF3C07">
        <w:rPr>
          <w:rFonts w:ascii="Fira Sans" w:hAnsi="Fira Sans" w:cs="Helvetica"/>
          <w:sz w:val="26"/>
          <w:szCs w:val="26"/>
        </w:rPr>
        <w:t xml:space="preserve">глашают на какое-либо мероприятие, встречу (например, демонстрацию новых товаров, предоставление бесплатных услуг) и просят взять с собой паспорт, то большая вероятность, что </w:t>
      </w:r>
      <w:proofErr w:type="spellStart"/>
      <w:r w:rsidR="00AF3C07">
        <w:rPr>
          <w:rFonts w:ascii="Fira Sans" w:hAnsi="Fira Sans" w:cs="Helvetica"/>
          <w:sz w:val="26"/>
          <w:szCs w:val="26"/>
        </w:rPr>
        <w:t>основаная</w:t>
      </w:r>
      <w:proofErr w:type="spellEnd"/>
      <w:r w:rsidR="00AF3C07">
        <w:rPr>
          <w:rFonts w:ascii="Fira Sans" w:hAnsi="Fira Sans" w:cs="Helvetica"/>
          <w:sz w:val="26"/>
          <w:szCs w:val="26"/>
        </w:rPr>
        <w:t xml:space="preserve"> задача таких</w:t>
      </w:r>
      <w:r>
        <w:rPr>
          <w:rFonts w:ascii="Fira Sans" w:hAnsi="Fira Sans" w:cs="Helvetica"/>
          <w:sz w:val="26"/>
          <w:szCs w:val="26"/>
        </w:rPr>
        <w:t xml:space="preserve"> продавцов (исполнителей) прода</w:t>
      </w:r>
      <w:r w:rsidR="00AF3C07">
        <w:rPr>
          <w:rFonts w:ascii="Fira Sans" w:hAnsi="Fira Sans" w:cs="Helvetica"/>
          <w:sz w:val="26"/>
          <w:szCs w:val="26"/>
        </w:rPr>
        <w:t xml:space="preserve">ть дорогостоящий товар (оказать услугу) </w:t>
      </w:r>
      <w:r>
        <w:rPr>
          <w:rFonts w:ascii="Fira Sans" w:hAnsi="Fira Sans" w:cs="Helvetica"/>
          <w:sz w:val="26"/>
          <w:szCs w:val="26"/>
        </w:rPr>
        <w:t>с предоставлением кредита.</w:t>
      </w:r>
    </w:p>
    <w:p w:rsidR="00AF3C07" w:rsidRDefault="00391011" w:rsidP="007665FC">
      <w:pPr>
        <w:ind w:firstLine="709"/>
        <w:jc w:val="both"/>
        <w:textAlignment w:val="top"/>
        <w:rPr>
          <w:rFonts w:ascii="Fira Sans" w:hAnsi="Fira Sans" w:cs="Helvetica"/>
          <w:sz w:val="26"/>
          <w:szCs w:val="26"/>
        </w:rPr>
      </w:pPr>
      <w:r>
        <w:rPr>
          <w:rFonts w:ascii="Fira Sans" w:hAnsi="Fira Sans" w:cs="Helvetica"/>
          <w:sz w:val="26"/>
          <w:szCs w:val="26"/>
        </w:rPr>
        <w:t>7</w:t>
      </w:r>
      <w:r w:rsidR="00AF3C07">
        <w:rPr>
          <w:rFonts w:ascii="Fira Sans" w:hAnsi="Fira Sans" w:cs="Helvetica"/>
          <w:sz w:val="26"/>
          <w:szCs w:val="26"/>
        </w:rPr>
        <w:t xml:space="preserve">. Не испытывайте неловкость и не стесняйтесь сказать </w:t>
      </w:r>
      <w:proofErr w:type="gramStart"/>
      <w:r w:rsidR="00AF3C07">
        <w:rPr>
          <w:rFonts w:ascii="Fira Sans" w:hAnsi="Fira Sans" w:cs="Helvetica"/>
          <w:sz w:val="26"/>
          <w:szCs w:val="26"/>
        </w:rPr>
        <w:t>твердое</w:t>
      </w:r>
      <w:proofErr w:type="gramEnd"/>
      <w:r w:rsidR="00AF3C07">
        <w:rPr>
          <w:rFonts w:ascii="Fira Sans" w:hAnsi="Fira Sans" w:cs="Helvetica"/>
          <w:sz w:val="26"/>
          <w:szCs w:val="26"/>
        </w:rPr>
        <w:t xml:space="preserve"> «НЕТ», </w:t>
      </w:r>
      <w:r>
        <w:rPr>
          <w:rFonts w:ascii="Fira Sans" w:hAnsi="Fira Sans" w:cs="Helvetica"/>
          <w:sz w:val="26"/>
          <w:szCs w:val="26"/>
        </w:rPr>
        <w:t>продавцам (исполнителям) активно предлагающих товары (услуги)</w:t>
      </w:r>
      <w:r w:rsidR="00AF3C07">
        <w:rPr>
          <w:rFonts w:ascii="Fira Sans" w:hAnsi="Fira Sans" w:cs="Helvetica"/>
          <w:sz w:val="26"/>
          <w:szCs w:val="26"/>
        </w:rPr>
        <w:t xml:space="preserve">. Помните, что </w:t>
      </w:r>
      <w:r>
        <w:rPr>
          <w:rFonts w:ascii="Fira Sans" w:hAnsi="Fira Sans" w:cs="Helvetica"/>
          <w:sz w:val="26"/>
          <w:szCs w:val="26"/>
        </w:rPr>
        <w:t xml:space="preserve">их </w:t>
      </w:r>
      <w:r w:rsidR="00AF3C07">
        <w:rPr>
          <w:rFonts w:ascii="Fira Sans" w:hAnsi="Fira Sans" w:cs="Helvetica"/>
          <w:sz w:val="26"/>
          <w:szCs w:val="26"/>
        </w:rPr>
        <w:t xml:space="preserve">задача продать Вам товар (услугу) любой ценой.  </w:t>
      </w:r>
    </w:p>
    <w:p w:rsidR="008F0C16" w:rsidRPr="008F0C16" w:rsidRDefault="008F0C16" w:rsidP="008F0C16">
      <w:pPr>
        <w:ind w:firstLine="709"/>
        <w:jc w:val="both"/>
        <w:rPr>
          <w:sz w:val="26"/>
          <w:szCs w:val="26"/>
        </w:rPr>
      </w:pPr>
      <w:r w:rsidRPr="008F0C16">
        <w:rPr>
          <w:sz w:val="26"/>
          <w:szCs w:val="26"/>
        </w:rPr>
        <w:t xml:space="preserve">По фактам нарушения требований законодательства Российской Федерации в </w:t>
      </w:r>
      <w:r>
        <w:rPr>
          <w:sz w:val="26"/>
          <w:szCs w:val="26"/>
        </w:rPr>
        <w:t xml:space="preserve">сфере защиты прав потребителей </w:t>
      </w:r>
      <w:r w:rsidRPr="008F0C16">
        <w:rPr>
          <w:sz w:val="26"/>
          <w:szCs w:val="26"/>
        </w:rPr>
        <w:t xml:space="preserve">потребитель имеет право обратиться в Управление Роспотребнадзора по Свердловской </w:t>
      </w:r>
      <w:r>
        <w:rPr>
          <w:sz w:val="26"/>
          <w:szCs w:val="26"/>
        </w:rPr>
        <w:t xml:space="preserve"> </w:t>
      </w:r>
      <w:r w:rsidR="00CC1785">
        <w:rPr>
          <w:sz w:val="26"/>
          <w:szCs w:val="26"/>
        </w:rPr>
        <w:t xml:space="preserve">области </w:t>
      </w:r>
      <w:r w:rsidRPr="008F0C16">
        <w:rPr>
          <w:sz w:val="26"/>
          <w:szCs w:val="26"/>
        </w:rPr>
        <w:t>или его территориальные отделы</w:t>
      </w:r>
      <w:r>
        <w:rPr>
          <w:sz w:val="26"/>
          <w:szCs w:val="26"/>
        </w:rPr>
        <w:t>.</w:t>
      </w:r>
    </w:p>
    <w:p w:rsidR="007665FC" w:rsidRPr="007665FC" w:rsidRDefault="007665FC" w:rsidP="007665FC">
      <w:pPr>
        <w:ind w:firstLine="709"/>
        <w:jc w:val="both"/>
        <w:rPr>
          <w:sz w:val="26"/>
          <w:szCs w:val="26"/>
        </w:rPr>
      </w:pPr>
      <w:r w:rsidRPr="007665FC">
        <w:rPr>
          <w:sz w:val="26"/>
          <w:szCs w:val="26"/>
        </w:rPr>
        <w:t xml:space="preserve">За получением подробной консультации и правовой помощи в сфере защиты прав потребителей, в том числе, </w:t>
      </w:r>
      <w:r w:rsidR="008F0C16">
        <w:rPr>
          <w:sz w:val="26"/>
          <w:szCs w:val="26"/>
        </w:rPr>
        <w:t xml:space="preserve">в части </w:t>
      </w:r>
      <w:r w:rsidRPr="007665FC">
        <w:rPr>
          <w:sz w:val="26"/>
          <w:szCs w:val="26"/>
        </w:rPr>
        <w:t xml:space="preserve">досудебной или судебной защиты прав потребителей, </w:t>
      </w:r>
      <w:r w:rsidR="008F0C16">
        <w:rPr>
          <w:sz w:val="26"/>
          <w:szCs w:val="26"/>
        </w:rPr>
        <w:t xml:space="preserve">а также в части  </w:t>
      </w:r>
      <w:r w:rsidRPr="007665FC">
        <w:rPr>
          <w:sz w:val="26"/>
          <w:szCs w:val="26"/>
        </w:rPr>
        <w:t xml:space="preserve"> подачи жалобы в органы Роспотребнадзора</w:t>
      </w:r>
      <w:r w:rsidR="0080629B">
        <w:rPr>
          <w:sz w:val="26"/>
          <w:szCs w:val="26"/>
        </w:rPr>
        <w:t xml:space="preserve">  и иные органы власти</w:t>
      </w:r>
      <w:r w:rsidRPr="007665FC">
        <w:rPr>
          <w:sz w:val="26"/>
          <w:szCs w:val="26"/>
        </w:rPr>
        <w:t xml:space="preserve">, можно обращаться в </w:t>
      </w:r>
      <w:r w:rsidRPr="008F0C16">
        <w:rPr>
          <w:sz w:val="26"/>
          <w:szCs w:val="26"/>
          <w:u w:val="single"/>
        </w:rPr>
        <w:t>консультационные пункты</w:t>
      </w:r>
      <w:r w:rsidRPr="007665FC">
        <w:rPr>
          <w:sz w:val="26"/>
          <w:szCs w:val="26"/>
        </w:rPr>
        <w:t xml:space="preserve"> ФБУЗ «Центр гигиены и эпидемиологии в Свердловской области»:</w:t>
      </w:r>
    </w:p>
    <w:p w:rsidR="007665FC" w:rsidRPr="007665FC" w:rsidRDefault="007665FC" w:rsidP="007665FC">
      <w:pPr>
        <w:ind w:firstLine="709"/>
        <w:jc w:val="both"/>
        <w:rPr>
          <w:sz w:val="26"/>
          <w:szCs w:val="26"/>
        </w:rPr>
      </w:pPr>
      <w:r w:rsidRPr="007665FC">
        <w:rPr>
          <w:sz w:val="26"/>
          <w:szCs w:val="26"/>
        </w:rPr>
        <w:t>- Консультационный центр ФБУЗ «Центр гигиены и эпидемиологии в Свердловской области», г</w:t>
      </w:r>
      <w:proofErr w:type="gramStart"/>
      <w:r w:rsidRPr="007665FC">
        <w:rPr>
          <w:sz w:val="26"/>
          <w:szCs w:val="26"/>
        </w:rPr>
        <w:t>.Е</w:t>
      </w:r>
      <w:proofErr w:type="gramEnd"/>
      <w:r w:rsidRPr="007665FC">
        <w:rPr>
          <w:sz w:val="26"/>
          <w:szCs w:val="26"/>
        </w:rPr>
        <w:t>катеринбург, пер. Отдельный, 3, тел. (343) 374-14-55;</w:t>
      </w:r>
    </w:p>
    <w:p w:rsidR="007665FC" w:rsidRPr="007665FC" w:rsidRDefault="007665FC" w:rsidP="007665FC">
      <w:pPr>
        <w:ind w:firstLine="709"/>
        <w:jc w:val="both"/>
        <w:rPr>
          <w:sz w:val="26"/>
          <w:szCs w:val="26"/>
        </w:rPr>
      </w:pPr>
      <w:r w:rsidRPr="007665FC">
        <w:rPr>
          <w:sz w:val="26"/>
          <w:szCs w:val="26"/>
        </w:rPr>
        <w:t xml:space="preserve">- Екатеринбургский консультационный пункт, г. Екатеринбург, ул. </w:t>
      </w:r>
      <w:proofErr w:type="gramStart"/>
      <w:r w:rsidRPr="007665FC">
        <w:rPr>
          <w:sz w:val="26"/>
          <w:szCs w:val="26"/>
        </w:rPr>
        <w:t>Московская</w:t>
      </w:r>
      <w:proofErr w:type="gramEnd"/>
      <w:r w:rsidRPr="007665FC">
        <w:rPr>
          <w:sz w:val="26"/>
          <w:szCs w:val="26"/>
        </w:rPr>
        <w:t>, 49, тел. (343) 272-00-07;</w:t>
      </w:r>
    </w:p>
    <w:p w:rsidR="003B3BE8" w:rsidRDefault="007665FC" w:rsidP="00391011">
      <w:pPr>
        <w:ind w:firstLine="709"/>
        <w:jc w:val="both"/>
      </w:pPr>
      <w:r w:rsidRPr="007665FC">
        <w:rPr>
          <w:sz w:val="26"/>
          <w:szCs w:val="26"/>
        </w:rPr>
        <w:t xml:space="preserve">- консультационные пункты на территории других муниципальных образований Свердловской области, адреса и телефоны которых можно найти на сайте </w:t>
      </w:r>
      <w:hyperlink r:id="rId4" w:history="1">
        <w:r w:rsidRPr="007665FC">
          <w:rPr>
            <w:rStyle w:val="a6"/>
            <w:sz w:val="26"/>
            <w:szCs w:val="26"/>
          </w:rPr>
          <w:t>http://www.fbuz66.ru</w:t>
        </w:r>
      </w:hyperlink>
      <w:r w:rsidR="007B358A">
        <w:rPr>
          <w:sz w:val="26"/>
          <w:szCs w:val="26"/>
        </w:rPr>
        <w:t xml:space="preserve"> </w:t>
      </w:r>
      <w:r w:rsidR="007B358A" w:rsidRPr="007B358A">
        <w:rPr>
          <w:sz w:val="26"/>
          <w:szCs w:val="26"/>
          <w:u w:val="single"/>
        </w:rPr>
        <w:t>или уточнить по телефону 8(343) 374-14-55.</w:t>
      </w:r>
      <w:r w:rsidR="003B3BE8">
        <w:br w:type="page"/>
      </w:r>
    </w:p>
    <w:p w:rsidR="007665FC" w:rsidRDefault="003B3BE8" w:rsidP="007665FC">
      <w:pPr>
        <w:jc w:val="both"/>
      </w:pPr>
      <w:r>
        <w:rPr>
          <w:noProof/>
        </w:rPr>
        <w:lastRenderedPageBreak/>
        <w:drawing>
          <wp:inline distT="0" distB="0" distL="0" distR="0">
            <wp:extent cx="5934075" cy="7391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5FC" w:rsidSect="000504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527"/>
    <w:rsid w:val="000504DA"/>
    <w:rsid w:val="00071B3C"/>
    <w:rsid w:val="00183151"/>
    <w:rsid w:val="001C1527"/>
    <w:rsid w:val="00235885"/>
    <w:rsid w:val="002902D8"/>
    <w:rsid w:val="002B0582"/>
    <w:rsid w:val="003675D1"/>
    <w:rsid w:val="00391011"/>
    <w:rsid w:val="003B3BE8"/>
    <w:rsid w:val="00402041"/>
    <w:rsid w:val="00526FB6"/>
    <w:rsid w:val="007665FC"/>
    <w:rsid w:val="007B358A"/>
    <w:rsid w:val="0080629B"/>
    <w:rsid w:val="008F0C16"/>
    <w:rsid w:val="008F5715"/>
    <w:rsid w:val="009C6A8C"/>
    <w:rsid w:val="009F3C90"/>
    <w:rsid w:val="00AC121B"/>
    <w:rsid w:val="00AF3C07"/>
    <w:rsid w:val="00B35891"/>
    <w:rsid w:val="00B96761"/>
    <w:rsid w:val="00CB3CD1"/>
    <w:rsid w:val="00CB7091"/>
    <w:rsid w:val="00CC1785"/>
    <w:rsid w:val="00D9755A"/>
    <w:rsid w:val="00DB57D3"/>
    <w:rsid w:val="00DC67D0"/>
    <w:rsid w:val="00E1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uiPriority w:val="9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character" w:styleId="a6">
    <w:name w:val="Hyperlink"/>
    <w:basedOn w:val="a0"/>
    <w:uiPriority w:val="99"/>
    <w:unhideWhenUsed/>
    <w:rsid w:val="007665F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3B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uiPriority w:val="9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character" w:styleId="a6">
    <w:name w:val="Hyperlink"/>
    <w:basedOn w:val="a0"/>
    <w:uiPriority w:val="99"/>
    <w:unhideWhenUsed/>
    <w:rsid w:val="007665F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3B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469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6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83253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96026599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62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25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0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8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6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57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3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678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7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fbuz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Шулешова Татьяна Юрьевна</dc:creator>
  <cp:lastModifiedBy>Gutan_MO</cp:lastModifiedBy>
  <cp:revision>2</cp:revision>
  <cp:lastPrinted>2019-10-02T12:40:00Z</cp:lastPrinted>
  <dcterms:created xsi:type="dcterms:W3CDTF">2020-03-19T03:19:00Z</dcterms:created>
  <dcterms:modified xsi:type="dcterms:W3CDTF">2020-03-19T03:19:00Z</dcterms:modified>
</cp:coreProperties>
</file>