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DD" w:rsidRPr="00DE7511" w:rsidRDefault="00A72FDD" w:rsidP="00DE7511">
      <w:pPr>
        <w:shd w:val="clear" w:color="auto" w:fill="E7EAEF"/>
        <w:spacing w:after="0" w:line="243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A72FDD">
        <w:rPr>
          <w:rFonts w:ascii="Verdana" w:eastAsia="Times New Roman" w:hAnsi="Verdana" w:cs="Times New Roman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 descr="http://forum.russiansingapore.com/Themes/default/images/post/x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um.russiansingapore.com/Themes/default/images/post/xx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511" w:rsidRPr="00DE7511" w:rsidRDefault="002B73C3" w:rsidP="00DE7511">
      <w:pPr>
        <w:shd w:val="clear" w:color="auto" w:fill="F2F1F1"/>
        <w:spacing w:after="0" w:line="336" w:lineRule="atLeast"/>
        <w:ind w:right="300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48"/>
          <w:szCs w:val="48"/>
          <w:lang w:eastAsia="ru-RU"/>
        </w:rPr>
      </w:pPr>
      <w:hyperlink r:id="rId5" w:history="1">
        <w:r w:rsidR="00DE7511" w:rsidRPr="00DE7511">
          <w:rPr>
            <w:rFonts w:ascii="Times New Roman" w:eastAsia="Times New Roman" w:hAnsi="Times New Roman" w:cs="Times New Roman"/>
            <w:caps/>
            <w:color w:val="000000"/>
            <w:kern w:val="36"/>
            <w:sz w:val="48"/>
            <w:szCs w:val="48"/>
            <w:lang w:eastAsia="ru-RU"/>
          </w:rPr>
          <w:t>НУЖНО ЛИ УЧИТЬ ДЕ</w:t>
        </w:r>
        <w:r w:rsidR="00DE7511" w:rsidRPr="00DE7511">
          <w:rPr>
            <w:rFonts w:ascii="Times New Roman" w:eastAsia="Times New Roman" w:hAnsi="Times New Roman" w:cs="Times New Roman"/>
            <w:caps/>
            <w:color w:val="000000"/>
            <w:kern w:val="36"/>
            <w:sz w:val="48"/>
            <w:szCs w:val="48"/>
            <w:lang w:eastAsia="ru-RU"/>
          </w:rPr>
          <w:softHyphen/>
          <w:t>ТЕЙ РИСОВАТЬ?</w:t>
        </w:r>
      </w:hyperlink>
    </w:p>
    <w:p w:rsidR="00DE7511" w:rsidRPr="00DE7511" w:rsidRDefault="00DE7511" w:rsidP="00DE7511">
      <w:pPr>
        <w:shd w:val="clear" w:color="auto" w:fill="F2F1F1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5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Надо ли учить ребенка рисованию целенаправленно и какую пользу могут принести эти занятия.</w:t>
      </w:r>
    </w:p>
    <w:p w:rsidR="00A72FDD" w:rsidRPr="00A72FDD" w:rsidRDefault="00A72FDD" w:rsidP="00A72FDD">
      <w:pPr>
        <w:shd w:val="clear" w:color="auto" w:fill="E7EAEF"/>
        <w:spacing w:after="0" w:line="243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DE7511" w:rsidRDefault="00A72FDD" w:rsidP="00DE7511">
      <w:pPr>
        <w:shd w:val="clear" w:color="auto" w:fill="E7EAE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FD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родители задаются вопросом, стоит ли водить ребенка на занятия рисованием, когда можно потратить время и деньги на более «полезные» с практической точки зрения предметы? 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Давайте разберемся. </w:t>
      </w:r>
      <w:proofErr w:type="gramStart"/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всем очевидно, что рисование приобщает ребенка к прекрасному, развивает фантазию, улучшает мелкую моторику, подготавливая руку к письму.</w:t>
      </w:r>
      <w:proofErr w:type="gramEnd"/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давайте копнем глубже, что же еще получают дети от занятий изобразительным творчеством? 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первую очередь, </w:t>
      </w:r>
      <w:r w:rsidRPr="00DE7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– это один из способов познания мира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Удивительно, что когда ребенок рисует, он учится </w:t>
      </w:r>
      <w:r w:rsidRPr="00DE7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рассуждать, сравнивать и принимать самостоятельные решения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Это ли не полезные навыки на всю жизнь? 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Добавлю, что рисование также развивает </w:t>
      </w:r>
      <w:r w:rsidRPr="00DE7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наблюдательность, пространственное воображение и аналитическое мышление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раскрывает способность к изобретательности, приучает к </w:t>
      </w:r>
      <w:r w:rsidRPr="00DE7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усидчивости и трудолюбию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психологической точки зрения, занятия изобразительным творчеством помогают как детям, так и взрослым </w:t>
      </w:r>
      <w:r w:rsidRPr="00DE7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выражать свою индивидуальность, справляться с различными эмоциями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обогащают внутренний мир. 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и последнее, рисование – это, в первую очередь, одно из самых любимых занятий детей. 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Тут некоторые взрослые могут мне возразить, что их дети быстро потеряли первоначальный интерес к рисованию. Действительно, это случается. Чаще из-за того, что ребенка около 6-8 лет перестает удовлетворять лишь сам процесс рисования. Ребенок в этом возрасте больше нацелен на результат. А для хорошего результата ему уже начинает не хватать определенных умений и знаний. Ну и иногда дети теряют интерес к рисованию из-за банальной критики окружающих. 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же делать родителям, чтобы дети не теряли интерес к этому полезному во всех отношениях занятию? В первую очередь, нужно ребенка поощрять к занятию рисованием - снабжать его необходимыми материалами - красками, бумагой, хвалить за его усилия и ни в коем случае не критиковать его работу, даже если на ваш взгляд она не удалась. В этом возрасте критика приводит к 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обратному эффекту - ребенок просто забросит рисование. 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Повысить интерес ребенка к </w:t>
      </w:r>
      <w:proofErr w:type="gramStart"/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творчеству</w:t>
      </w:r>
      <w:proofErr w:type="gramEnd"/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 помогут занятия в группе с преподавателем, который поможет направить кипучую энергию ребенка в нужное русло. Также в группе, где царит атмосфера творчества и общей заинтересованности, дети чувствуют себя более раскрепощенно, не боятся действовать, творить, принимать решения. В группе они также имеют возможность сравнить свои работы с работами сверстников, найти новые идеи, могут обсудить свои достижения и выставить их на обозрение других людей. Это все является хорошим стимулом для того, чтобы продолжать развиваться в этом направлении. </w:t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              </w:t>
      </w:r>
      <w:r w:rsid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</w:t>
      </w:r>
    </w:p>
    <w:p w:rsidR="00A72FDD" w:rsidRPr="00DE7511" w:rsidRDefault="00DE7511" w:rsidP="002A65B0">
      <w:pPr>
        <w:shd w:val="clear" w:color="auto" w:fill="E7EAE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Мы ждем детей от 3</w:t>
      </w:r>
      <w:r w:rsidR="00A72FDD"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лет и старше, а также</w:t>
      </w:r>
      <w:r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их родителей,</w:t>
      </w:r>
      <w:r w:rsidR="00A72FDD"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желающих открыть в себе новые таланты и украсить свой дом картинами в собственном исполнении. </w:t>
      </w:r>
      <w:r w:rsidR="00A72FDD"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="00A72FDD"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>Мы р</w:t>
      </w:r>
      <w:r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исуем акварелью, гуашью, карандашами и занимаемся лепкой.</w:t>
      </w:r>
      <w:r w:rsidR="00A72FDD"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Учимся различным приемам и техникам, включая элементы русского народного творчества. Знакомимся с творчеством известных художников. А иногда и вовлекаем родителей в наш творческ</w:t>
      </w:r>
      <w:r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ий процесс. </w:t>
      </w:r>
      <w:r w:rsidR="00A72FDD"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  <w:t xml:space="preserve">Приходите! Будем </w:t>
      </w:r>
      <w:proofErr w:type="gramStart"/>
      <w:r w:rsidR="00A72FDD"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развиваться</w:t>
      </w:r>
      <w:proofErr w:type="gramEnd"/>
      <w:r w:rsidR="00A72FDD"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и познавать мир вместе! </w:t>
      </w:r>
      <w:r w:rsidR="00A72FDD" w:rsidRPr="002A65B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="00A72FDD" w:rsidRPr="00DE7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292C9B" w:rsidRPr="00DE7511" w:rsidRDefault="00292C9B" w:rsidP="00DE7511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DE7511" w:rsidRDefault="00DE7511" w:rsidP="00292C9B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</w:p>
    <w:p w:rsidR="00DE7511" w:rsidRDefault="00DE7511" w:rsidP="00292C9B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</w:p>
    <w:p w:rsidR="00DE7511" w:rsidRDefault="00DE7511" w:rsidP="00292C9B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</w:p>
    <w:p w:rsidR="00DE7511" w:rsidRDefault="00DE7511" w:rsidP="00292C9B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</w:p>
    <w:p w:rsidR="00DE7511" w:rsidRDefault="00DE7511" w:rsidP="00292C9B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</w:p>
    <w:p w:rsidR="00DE7511" w:rsidRDefault="00DE7511" w:rsidP="00292C9B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</w:p>
    <w:p w:rsidR="00DE7511" w:rsidRDefault="00DE7511" w:rsidP="00292C9B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</w:p>
    <w:p w:rsidR="00DE7511" w:rsidRDefault="00DE7511" w:rsidP="00292C9B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</w:p>
    <w:p w:rsidR="00DE7511" w:rsidRDefault="00DE7511" w:rsidP="00292C9B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</w:p>
    <w:p w:rsidR="00DE7511" w:rsidRDefault="00DE7511" w:rsidP="00292C9B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</w:p>
    <w:p w:rsidR="00DE7511" w:rsidRDefault="00DE7511" w:rsidP="00292C9B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</w:p>
    <w:p w:rsidR="00DE7511" w:rsidRDefault="00DE7511" w:rsidP="00292C9B">
      <w:pPr>
        <w:pBdr>
          <w:top w:val="single" w:sz="12" w:space="6" w:color="C5E2A8"/>
        </w:pBdr>
        <w:shd w:val="clear" w:color="auto" w:fill="FFFFFF"/>
        <w:spacing w:after="0" w:line="360" w:lineRule="atLeast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</w:p>
    <w:p w:rsidR="00422264" w:rsidRPr="00422264" w:rsidRDefault="00422264" w:rsidP="00422264">
      <w:pPr>
        <w:shd w:val="clear" w:color="auto" w:fill="FFFFFF"/>
        <w:spacing w:after="0" w:line="240" w:lineRule="auto"/>
        <w:ind w:left="450"/>
        <w:jc w:val="center"/>
        <w:outlineLvl w:val="0"/>
        <w:rPr>
          <w:rFonts w:ascii="Georgia" w:eastAsia="Times New Roman" w:hAnsi="Georgia" w:cs="Times New Roman"/>
          <w:b/>
          <w:bCs/>
          <w:color w:val="00B0F0"/>
          <w:kern w:val="36"/>
          <w:sz w:val="24"/>
          <w:szCs w:val="24"/>
          <w:lang w:eastAsia="ru-RU"/>
        </w:rPr>
      </w:pPr>
      <w:r w:rsidRPr="00422264">
        <w:rPr>
          <w:color w:val="00B0F0"/>
        </w:rPr>
        <w:lastRenderedPageBreak/>
        <w:fldChar w:fldCharType="begin"/>
      </w:r>
      <w:r w:rsidRPr="00422264">
        <w:rPr>
          <w:color w:val="00B0F0"/>
        </w:rPr>
        <w:instrText>HYPERLINK "http://makereality.ru/"</w:instrText>
      </w:r>
      <w:r w:rsidRPr="00422264">
        <w:rPr>
          <w:color w:val="00B0F0"/>
        </w:rPr>
        <w:fldChar w:fldCharType="separate"/>
      </w:r>
      <w:r w:rsidRPr="00422264">
        <w:rPr>
          <w:rFonts w:ascii="Georgia" w:eastAsia="Times New Roman" w:hAnsi="Georgia" w:cs="Times New Roman"/>
          <w:color w:val="00B0F0"/>
          <w:spacing w:val="-45"/>
          <w:kern w:val="36"/>
          <w:sz w:val="60"/>
          <w:szCs w:val="60"/>
          <w:u w:val="single"/>
          <w:lang w:eastAsia="ru-RU"/>
        </w:rPr>
        <w:t>Создаем реальность</w:t>
      </w:r>
      <w:r w:rsidRPr="00422264">
        <w:rPr>
          <w:color w:val="00B0F0"/>
        </w:rPr>
        <w:fldChar w:fldCharType="end"/>
      </w:r>
    </w:p>
    <w:p w:rsidR="00422264" w:rsidRPr="00422264" w:rsidRDefault="00422264" w:rsidP="00422264">
      <w:pPr>
        <w:shd w:val="clear" w:color="auto" w:fill="FFFFFF"/>
        <w:spacing w:before="150" w:after="0" w:line="240" w:lineRule="auto"/>
        <w:ind w:left="450"/>
        <w:jc w:val="center"/>
        <w:outlineLvl w:val="1"/>
        <w:rPr>
          <w:rFonts w:ascii="Georgia" w:eastAsia="Times New Roman" w:hAnsi="Georgia" w:cs="Times New Roman"/>
          <w:color w:val="00B0F0"/>
          <w:spacing w:val="-30"/>
          <w:sz w:val="33"/>
          <w:szCs w:val="33"/>
          <w:lang w:eastAsia="ru-RU"/>
        </w:rPr>
      </w:pPr>
      <w:r w:rsidRPr="00422264">
        <w:rPr>
          <w:rFonts w:ascii="Georgia" w:eastAsia="Times New Roman" w:hAnsi="Georgia" w:cs="Times New Roman"/>
          <w:color w:val="00B0F0"/>
          <w:spacing w:val="-30"/>
          <w:sz w:val="33"/>
          <w:szCs w:val="33"/>
          <w:lang w:eastAsia="ru-RU"/>
        </w:rPr>
        <w:t>смотреть на мир широко раскрытыми глазами</w:t>
      </w:r>
    </w:p>
    <w:p w:rsidR="00422264" w:rsidRPr="00422264" w:rsidRDefault="00422264" w:rsidP="00422264">
      <w:pPr>
        <w:jc w:val="center"/>
        <w:rPr>
          <w:color w:val="00B0F0"/>
        </w:rPr>
      </w:pPr>
    </w:p>
    <w:p w:rsidR="00422264" w:rsidRDefault="00422264" w:rsidP="00292C9B">
      <w:pPr>
        <w:shd w:val="clear" w:color="auto" w:fill="FFFFFF"/>
        <w:spacing w:after="0" w:line="218" w:lineRule="atLeast"/>
        <w:jc w:val="both"/>
        <w:outlineLvl w:val="1"/>
        <w:rPr>
          <w:rFonts w:ascii="Verdana" w:eastAsia="Times New Roman" w:hAnsi="Verdana" w:cs="Times New Roman"/>
          <w:b/>
          <w:bCs/>
          <w:color w:val="7DBE37"/>
          <w:sz w:val="33"/>
          <w:szCs w:val="33"/>
          <w:lang w:eastAsia="ru-RU"/>
        </w:rPr>
      </w:pPr>
    </w:p>
    <w:p w:rsidR="00292C9B" w:rsidRPr="00292C9B" w:rsidRDefault="00292C9B" w:rsidP="00292C9B">
      <w:pPr>
        <w:shd w:val="clear" w:color="auto" w:fill="FFFFFF"/>
        <w:spacing w:after="0" w:line="218" w:lineRule="atLeast"/>
        <w:jc w:val="both"/>
        <w:outlineLvl w:val="1"/>
        <w:rPr>
          <w:rFonts w:ascii="Verdana" w:eastAsia="Times New Roman" w:hAnsi="Verdana" w:cs="Times New Roman"/>
          <w:b/>
          <w:bCs/>
          <w:color w:val="7DBE37"/>
          <w:sz w:val="33"/>
          <w:szCs w:val="33"/>
          <w:lang w:eastAsia="ru-RU"/>
        </w:rPr>
      </w:pPr>
      <w:r w:rsidRPr="00292C9B">
        <w:rPr>
          <w:rFonts w:ascii="Verdana" w:eastAsia="Times New Roman" w:hAnsi="Verdana" w:cs="Times New Roman"/>
          <w:b/>
          <w:bCs/>
          <w:color w:val="7DBE37"/>
          <w:sz w:val="33"/>
          <w:szCs w:val="33"/>
          <w:lang w:eastAsia="ru-RU"/>
        </w:rPr>
        <w:t>Как учатся рисовать дети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Бетти Эдвардс  тщательно изучала и наблюдала, как учатся рисовать дети. Вот что она выявила.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Около одного года дети уже с удовольствием  начинают осваивать первые «каракули»,  хаотично водя карандашом или кистью по бумаге. И это доставляет им большое удовольствие.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Рисунок ребенка 1,5лет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3609975" cy="2762250"/>
            <wp:effectExtent l="0" t="0" r="9525" b="0"/>
            <wp:docPr id="4" name="Рисунок 4" descr="http://i.u-mama.ru/files/i/img/news2/000000001_6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u-mama.ru/files/i/img/news2/000000001_66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 двум годам ребенок начинает осознавать, что его рисунок может обозначать что-то, что есть в реальном мире. Так, например, рисуется круг, добавляются две точки-глазки, палочка-рот и получается мама. Таким образом ребенок начинает разрабатывать собственную систему символов. С помощью одних и тех же символов рисуется сам ребенок, папа (только побольше),  мама (добавляются длинные волосы), бабушка (добавляются очки) и т.д. Маленький художник изо дня в день рисует похожие картинки, оттачивая собственные символы.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Рисунок ребенка 4 лет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3514725" cy="2552700"/>
            <wp:effectExtent l="0" t="0" r="9525" b="0"/>
            <wp:docPr id="5" name="Рисунок 5" descr="http://i.u-mama.ru/files/i/img/news2/000000001_6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u-mama.ru/files/i/img/news2/000000001_66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 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Около 4-5 лет ребенок начинает осваивать пейзажи, на которых также изо дня в день повторяется одинаковый домик с окошком и дверью; традиционная земля – зеленая полоска внизу рисунка, небо – синяя полоска сверху, солнце, дерево. Затем девочки начинают рисовать принцесс и фей, а мальчики транспорт и супергероев. В возрасте 10-12 лет у ребенка появляется тяга к реализму, огромное желание нарисовать предмет таким, какой он есть в действительности. Тот, у кого это не получается, просто теряет интерес к рисованию и во взрослой жизни их умение рисовать остается на уровне 12-летнего ребенка. Другая же часть детей все-таки развивают в себе умение «видеть» предмет как художник и добиваются успехов в рисовании.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Таким образом, когда взрослому человеку предлагают что-то изобразить на бумаге,  он обращается к системе символов, разработанной в детстве и хранящейся в левом полушарии. Человек лишь мельком бросает взгляд на объект и начинает «выдавать» на бумаге привычные символы: вот символ для глаза, вот для носа, а вот и губы. Как разрешить эту дилемму? </w:t>
      </w:r>
      <w:r w:rsidRPr="00292C9B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Психолог Роберт Орнштейн утверждает, что для того, чтобы рисовать, художник должен отражать предметы подобно зеркалу, воспринимать их точно такими, какие они есть.</w:t>
      </w: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Таким образом, мы должны выключать доминирующий режим левого полушария и довериться другой, художественной и творческой, стороне мозга.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Рисовать могут все. Нужно только во время процесса перестать думать и анализировать свои действия, а просто погрузиться в процесс творчества))))</w:t>
      </w:r>
    </w:p>
    <w:p w:rsidR="00292C9B" w:rsidRPr="00292C9B" w:rsidRDefault="00292C9B" w:rsidP="00292C9B">
      <w:pPr>
        <w:shd w:val="clear" w:color="auto" w:fill="FFFFFF"/>
        <w:spacing w:after="0" w:line="218" w:lineRule="atLeast"/>
        <w:jc w:val="both"/>
        <w:outlineLvl w:val="1"/>
        <w:rPr>
          <w:rFonts w:ascii="Verdana" w:eastAsia="Times New Roman" w:hAnsi="Verdana" w:cs="Times New Roman"/>
          <w:b/>
          <w:bCs/>
          <w:color w:val="7DBE37"/>
          <w:sz w:val="33"/>
          <w:szCs w:val="33"/>
          <w:lang w:eastAsia="ru-RU"/>
        </w:rPr>
      </w:pPr>
      <w:r w:rsidRPr="00292C9B">
        <w:rPr>
          <w:rFonts w:ascii="Verdana" w:eastAsia="Times New Roman" w:hAnsi="Verdana" w:cs="Times New Roman"/>
          <w:b/>
          <w:bCs/>
          <w:color w:val="7DBE37"/>
          <w:sz w:val="33"/>
          <w:szCs w:val="33"/>
          <w:lang w:eastAsia="ru-RU"/>
        </w:rPr>
        <w:t>Как устроен детский мозг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Как мы уже говорили, дети изначально </w:t>
      </w:r>
      <w:proofErr w:type="spellStart"/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правополушарны</w:t>
      </w:r>
      <w:proofErr w:type="spellEnd"/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 Примерно до 2-х лет у ребенка доминирует правое полушарие, поэтому дети такие любознательные  - им хочется все исследовать, потрогать, попробовать. Затем в работу включается левое полушарие – сначала развивается речь, затем умение писать, читать, считать. В это время очень важно соблюсти баланс в развитии ребенка:  обучая раннему чтению, письму, счету (развитие левого полушария), не следует забывать про развитие творческих способностей (правое полушарие). В противном случае левое полушарие становится доминирующим и просто блокирует работу правого, таким образом, человек уже не может полностью раскрыться и реализовать все возможности, которые были изначально заложены природой.</w:t>
      </w:r>
    </w:p>
    <w:p w:rsidR="00292C9B" w:rsidRPr="00292C9B" w:rsidRDefault="00292C9B" w:rsidP="00292C9B">
      <w:pPr>
        <w:shd w:val="clear" w:color="auto" w:fill="FFFFFF"/>
        <w:spacing w:after="0" w:line="218" w:lineRule="atLeast"/>
        <w:jc w:val="both"/>
        <w:outlineLvl w:val="1"/>
        <w:rPr>
          <w:rFonts w:ascii="Verdana" w:eastAsia="Times New Roman" w:hAnsi="Verdana" w:cs="Times New Roman"/>
          <w:b/>
          <w:bCs/>
          <w:color w:val="7DBE37"/>
          <w:sz w:val="33"/>
          <w:szCs w:val="33"/>
          <w:lang w:eastAsia="ru-RU"/>
        </w:rPr>
      </w:pPr>
      <w:r w:rsidRPr="00292C9B">
        <w:rPr>
          <w:rFonts w:ascii="Verdana" w:eastAsia="Times New Roman" w:hAnsi="Verdana" w:cs="Times New Roman"/>
          <w:b/>
          <w:bCs/>
          <w:color w:val="7DBE37"/>
          <w:sz w:val="33"/>
          <w:szCs w:val="33"/>
          <w:lang w:eastAsia="ru-RU"/>
        </w:rPr>
        <w:t>Как заниматься рисованием с ребенком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Конечно, чтобы грамотно направлять юный талант и тактично подсказывать, для занятий с ребенком нужен чуткий психолог, опытный педагог и талантливый художник в одном лице. На первых порах с этой ролью отлично справится мама.) Вот несколько упражнений, выполнение которых стимулирует работу правого полушария.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* Рисование воображаемых предметов. Прежде, чем что-то нарисовать, предложите ребенку пофантазировать. Желательно представить что-то такое, чего он не видел в действительности: сказочное животное или фантастический цветок; свою будущую профессию или даже свое имя. Обсудите с ним цвет, запах, вкус предмета, какой он на ощупь, какие звуки издает. Только после того, как воображение ребенка «разыграется», предложить ему нарисовать воображаемую вещь.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* Зеркальное рисование. Берется чистый лист бумаги и два карандаша – по одному в каждую руку. Предложите ребенку рисовать одновременно двумя руками зеркально-симметричные рисунки (или буквы, если ребенок уже с ними знаком). При выполнении этого упражнения задействованы оба полушария, что улучшает эффективность работ всего мозга.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Пример зеркально-симметричных рисунков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5543550" cy="1943100"/>
            <wp:effectExtent l="0" t="0" r="0" b="0"/>
            <wp:docPr id="6" name="Рисунок 6" descr="http://i.u-mama.ru/files/i/img/news2/000000001_6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u-mama.ru/files/i/img/news2/000000001_6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* Рисование на цветной бумаге. Предлагайте ребенку несколько разноцветных листов, малыш сам должен выбрать, на каком фоне он хочет порисовать. Сам процесс выбора цветного листа уже будоражит воображение, активирует работу с образами и ассоциациями, т.е. «включает» правое полушарие.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Белый зверек на черном фоне. Черный цвет для детей не мрачный, а интересный, так как выбирают дети по контрастности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3219450" cy="3371850"/>
            <wp:effectExtent l="0" t="0" r="0" b="0"/>
            <wp:docPr id="7" name="Рисунок 7" descr="http://i.u-mama.ru/files/i/img/news2/000000001_6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.u-mama.ru/files/i/img/news2/000000001_66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* Рисование другой рукой. Если ребенок правша, то стоит предложить ему в качестве эксперимента порисовать левой рукой (для  левшей, наоборот, правой). Во-первых, это задействует новые участки мозга, а, во-вторых – это просто весело!</w:t>
      </w:r>
    </w:p>
    <w:p w:rsidR="00292C9B" w:rsidRPr="00292C9B" w:rsidRDefault="00292C9B" w:rsidP="00292C9B">
      <w:pPr>
        <w:shd w:val="clear" w:color="auto" w:fill="FFFFFF"/>
        <w:spacing w:after="0" w:line="218" w:lineRule="atLeast"/>
        <w:jc w:val="both"/>
        <w:outlineLvl w:val="1"/>
        <w:rPr>
          <w:rFonts w:ascii="Verdana" w:eastAsia="Times New Roman" w:hAnsi="Verdana" w:cs="Times New Roman"/>
          <w:b/>
          <w:bCs/>
          <w:color w:val="7DBE37"/>
          <w:sz w:val="33"/>
          <w:szCs w:val="33"/>
          <w:lang w:eastAsia="ru-RU"/>
        </w:rPr>
      </w:pPr>
      <w:r w:rsidRPr="00292C9B">
        <w:rPr>
          <w:rFonts w:ascii="Verdana" w:eastAsia="Times New Roman" w:hAnsi="Verdana" w:cs="Times New Roman"/>
          <w:b/>
          <w:bCs/>
          <w:color w:val="7DBE37"/>
          <w:sz w:val="33"/>
          <w:szCs w:val="33"/>
          <w:lang w:eastAsia="ru-RU"/>
        </w:rPr>
        <w:t>Гармоничное взаимодействие полушарий</w:t>
      </w:r>
    </w:p>
    <w:p w:rsidR="00292C9B" w:rsidRPr="00292C9B" w:rsidRDefault="00292C9B" w:rsidP="00292C9B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92C9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 правое, и левое полушарие в человеке одинаково важны. И даже самым великим художникам в жизни нужно и писать, и считать, и думать. Хорошо, когда развито правое полушарие, прекрасно – когда левое, и замечательно – когда оба. И важно помнить, что обучение рисованию и детей, и взрослых проводится не для того, чтобы стать выдающимся художником (хотя это тоже не исключается), а для того,  чтобы быть гармоничной личностью, чтобы раскрыть в себе весь потенциал, заложенный природой.</w:t>
      </w:r>
    </w:p>
    <w:sectPr w:rsidR="00292C9B" w:rsidRPr="00292C9B" w:rsidSect="002B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AC3"/>
    <w:rsid w:val="00292C9B"/>
    <w:rsid w:val="002A65B0"/>
    <w:rsid w:val="002B73C3"/>
    <w:rsid w:val="00422264"/>
    <w:rsid w:val="007C3517"/>
    <w:rsid w:val="007C61ED"/>
    <w:rsid w:val="00A72FDD"/>
    <w:rsid w:val="00CB0932"/>
    <w:rsid w:val="00CF3D45"/>
    <w:rsid w:val="00DE7511"/>
    <w:rsid w:val="00E62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4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5338">
              <w:marLeft w:val="0"/>
              <w:marRight w:val="240"/>
              <w:marTop w:val="0"/>
              <w:marBottom w:val="0"/>
              <w:divBdr>
                <w:top w:val="single" w:sz="6" w:space="12" w:color="9999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fly-mama.ru/nuzhno-li-uchit-de%c2%adtej-risova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УОО</cp:lastModifiedBy>
  <cp:revision>12</cp:revision>
  <dcterms:created xsi:type="dcterms:W3CDTF">2015-02-15T14:28:00Z</dcterms:created>
  <dcterms:modified xsi:type="dcterms:W3CDTF">2015-02-17T05:50:00Z</dcterms:modified>
</cp:coreProperties>
</file>